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73DAB" w14:textId="77777777" w:rsidR="00DE529B" w:rsidRDefault="00DE529B" w:rsidP="00DE529B">
      <w:pPr>
        <w:jc w:val="center"/>
      </w:pPr>
      <w:r>
        <w:rPr>
          <w:noProof/>
        </w:rPr>
        <w:drawing>
          <wp:inline distT="0" distB="0" distL="0" distR="0" wp14:anchorId="145E6DF2" wp14:editId="05ACA107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5A702" w14:textId="77777777" w:rsidR="00DE529B" w:rsidRPr="00607E79" w:rsidRDefault="00DE529B" w:rsidP="00DE529B">
      <w:pPr>
        <w:jc w:val="center"/>
        <w:rPr>
          <w:b/>
          <w:color w:val="ED7D31" w:themeColor="accent2"/>
          <w:sz w:val="64"/>
          <w:szCs w:val="64"/>
          <w:u w:val="single"/>
        </w:rPr>
      </w:pPr>
      <w:r w:rsidRPr="00607E79">
        <w:rPr>
          <w:b/>
          <w:color w:val="ED7D31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DE529B" w:rsidRPr="00921586" w14:paraId="0F6C5770" w14:textId="77777777" w:rsidTr="00C70A26">
        <w:tc>
          <w:tcPr>
            <w:tcW w:w="3420" w:type="dxa"/>
            <w:shd w:val="clear" w:color="auto" w:fill="4472C4" w:themeFill="accent1"/>
          </w:tcPr>
          <w:p w14:paraId="5044C20E" w14:textId="77777777" w:rsidR="00DE529B" w:rsidRPr="00921586" w:rsidRDefault="00DE529B" w:rsidP="00C70A26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4472C4" w:themeFill="accent1"/>
          </w:tcPr>
          <w:p w14:paraId="78D5741D" w14:textId="77777777" w:rsidR="00DE529B" w:rsidRPr="00921586" w:rsidRDefault="00DE529B" w:rsidP="00C70A26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4472C4" w:themeFill="accent1"/>
          </w:tcPr>
          <w:p w14:paraId="2FD4855B" w14:textId="77777777" w:rsidR="00DE529B" w:rsidRPr="00921586" w:rsidRDefault="00DE529B" w:rsidP="00C70A26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4472C4" w:themeFill="accent1"/>
          </w:tcPr>
          <w:p w14:paraId="070CC19D" w14:textId="77777777" w:rsidR="00DE529B" w:rsidRPr="00921586" w:rsidRDefault="00DE529B" w:rsidP="00C70A26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DE529B" w:rsidRPr="00921586" w14:paraId="2A90EA61" w14:textId="77777777" w:rsidTr="00C70A26">
        <w:trPr>
          <w:trHeight w:val="647"/>
        </w:trPr>
        <w:tc>
          <w:tcPr>
            <w:tcW w:w="3420" w:type="dxa"/>
          </w:tcPr>
          <w:p w14:paraId="4A632E64" w14:textId="77777777" w:rsidR="00DE529B" w:rsidRPr="00921586" w:rsidRDefault="00DE529B" w:rsidP="00C70A26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Cascade Elementary</w:t>
            </w:r>
          </w:p>
        </w:tc>
        <w:tc>
          <w:tcPr>
            <w:tcW w:w="1819" w:type="dxa"/>
          </w:tcPr>
          <w:p w14:paraId="59F78FD6" w14:textId="1E8C620F" w:rsidR="00DE529B" w:rsidRPr="00921586" w:rsidRDefault="00DB59D1" w:rsidP="00C70A26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Sept. 5</w:t>
            </w:r>
            <w:r w:rsidR="00DE529B">
              <w:rPr>
                <w:color w:val="000000" w:themeColor="text1"/>
                <w:sz w:val="36"/>
                <w:szCs w:val="36"/>
              </w:rPr>
              <w:t xml:space="preserve"> 2019</w:t>
            </w:r>
          </w:p>
        </w:tc>
        <w:tc>
          <w:tcPr>
            <w:tcW w:w="2253" w:type="dxa"/>
          </w:tcPr>
          <w:p w14:paraId="0955F8F6" w14:textId="77777777" w:rsidR="00DE529B" w:rsidRPr="00921586" w:rsidRDefault="00DE529B" w:rsidP="00C70A26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4:00 PM</w:t>
            </w:r>
          </w:p>
        </w:tc>
        <w:tc>
          <w:tcPr>
            <w:tcW w:w="3128" w:type="dxa"/>
          </w:tcPr>
          <w:p w14:paraId="423C9E47" w14:textId="77777777" w:rsidR="00DE529B" w:rsidRPr="00921586" w:rsidRDefault="00DE529B" w:rsidP="00C70A26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Cascade Conference Room</w:t>
            </w:r>
          </w:p>
        </w:tc>
      </w:tr>
    </w:tbl>
    <w:p w14:paraId="147C43E3" w14:textId="77777777" w:rsidR="00DE529B" w:rsidRDefault="00DE529B" w:rsidP="00DE529B">
      <w:pPr>
        <w:spacing w:after="0"/>
        <w:jc w:val="center"/>
      </w:pPr>
    </w:p>
    <w:p w14:paraId="7E451B3A" w14:textId="3C753CA1" w:rsidR="00DE529B" w:rsidRDefault="00DE529B" w:rsidP="00DE529B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Kimberly David______________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</w:t>
      </w:r>
      <w:r w:rsidR="00DB59D1">
        <w:rPr>
          <w:b/>
          <w:sz w:val="24"/>
          <w:szCs w:val="24"/>
          <w:u w:val="single"/>
        </w:rPr>
        <w:t>Sept. 3</w:t>
      </w:r>
      <w:bookmarkStart w:id="0" w:name="_GoBack"/>
      <w:bookmarkEnd w:id="0"/>
      <w:r>
        <w:rPr>
          <w:b/>
          <w:sz w:val="24"/>
          <w:szCs w:val="24"/>
          <w:u w:val="single"/>
        </w:rPr>
        <w:t xml:space="preserve">, 2019             </w:t>
      </w:r>
    </w:p>
    <w:p w14:paraId="3C327004" w14:textId="77777777" w:rsidR="00DE529B" w:rsidRPr="00E32F6E" w:rsidRDefault="00DE529B" w:rsidP="00DE529B">
      <w:pPr>
        <w:tabs>
          <w:tab w:val="left" w:pos="6090"/>
        </w:tabs>
        <w:spacing w:after="0"/>
        <w:jc w:val="center"/>
        <w:rPr>
          <w:b/>
          <w:color w:val="ED7D31" w:themeColor="accent2"/>
          <w:sz w:val="48"/>
          <w:szCs w:val="48"/>
        </w:rPr>
      </w:pPr>
      <w:r w:rsidRPr="00E32F6E">
        <w:rPr>
          <w:b/>
          <w:color w:val="ED7D31" w:themeColor="accent2"/>
          <w:sz w:val="48"/>
          <w:szCs w:val="48"/>
        </w:rPr>
        <w:t>Meeting Agenda</w:t>
      </w:r>
    </w:p>
    <w:p w14:paraId="76000B50" w14:textId="77777777" w:rsidR="00DE529B" w:rsidRDefault="00DE529B" w:rsidP="00DE529B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ABEEF4D" w14:textId="77777777" w:rsidR="00DE529B" w:rsidRPr="00E32F6E" w:rsidRDefault="00DE529B" w:rsidP="00DE529B">
      <w:pPr>
        <w:tabs>
          <w:tab w:val="left" w:pos="6090"/>
        </w:tabs>
        <w:jc w:val="center"/>
        <w:rPr>
          <w:color w:val="4472C4" w:themeColor="accent1"/>
          <w:sz w:val="36"/>
          <w:szCs w:val="36"/>
        </w:rPr>
      </w:pPr>
      <w:r w:rsidRPr="00E32F6E">
        <w:rPr>
          <w:i/>
          <w:color w:val="4472C4" w:themeColor="accent1"/>
          <w:sz w:val="36"/>
          <w:szCs w:val="36"/>
        </w:rPr>
        <w:t xml:space="preserve">This meeting </w:t>
      </w:r>
      <w:r w:rsidRPr="00E32F6E">
        <w:rPr>
          <w:i/>
          <w:color w:val="ED7D31" w:themeColor="accent2"/>
          <w:sz w:val="36"/>
          <w:szCs w:val="36"/>
        </w:rPr>
        <w:t>[</w:t>
      </w:r>
      <w:r w:rsidRPr="00E06561">
        <w:rPr>
          <w:i/>
          <w:color w:val="ED7D31" w:themeColor="accent2"/>
          <w:sz w:val="36"/>
          <w:szCs w:val="36"/>
        </w:rPr>
        <w:t>will not]</w:t>
      </w:r>
      <w:r w:rsidRPr="00E32F6E">
        <w:rPr>
          <w:i/>
          <w:color w:val="ED7D31" w:themeColor="accent2"/>
          <w:sz w:val="36"/>
          <w:szCs w:val="36"/>
        </w:rPr>
        <w:t xml:space="preserve"> </w:t>
      </w:r>
      <w:r w:rsidRPr="00E32F6E">
        <w:rPr>
          <w:i/>
          <w:color w:val="4472C4" w:themeColor="accent1"/>
          <w:sz w:val="36"/>
          <w:szCs w:val="36"/>
        </w:rPr>
        <w:t>allow for Public Comment</w:t>
      </w:r>
    </w:p>
    <w:p w14:paraId="09EF44E7" w14:textId="77777777" w:rsidR="00DE529B" w:rsidRDefault="00DE529B" w:rsidP="00DE529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3B3302FF" w14:textId="77777777" w:rsidR="00DE529B" w:rsidRPr="00244922" w:rsidRDefault="00DE529B" w:rsidP="00DE529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2F06C981" w14:textId="77777777" w:rsidR="00DE529B" w:rsidRDefault="00DE529B" w:rsidP="00DE529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Pr="00F6498C">
        <w:rPr>
          <w:rFonts w:cs="Arial"/>
          <w:i/>
          <w:color w:val="4472C4" w:themeColor="accent1"/>
          <w:sz w:val="24"/>
          <w:szCs w:val="24"/>
        </w:rPr>
        <w:t>(if applicable)</w:t>
      </w:r>
    </w:p>
    <w:p w14:paraId="326D1DAD" w14:textId="77777777" w:rsidR="00DE529B" w:rsidRDefault="00DE529B" w:rsidP="00DE529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1F183816" w14:textId="77777777" w:rsidR="00DE529B" w:rsidRDefault="00DE529B" w:rsidP="00DE529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7F2C6D58" w14:textId="77777777" w:rsidR="00DE529B" w:rsidRPr="00244922" w:rsidRDefault="00DE529B" w:rsidP="00DE529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666BC280" w14:textId="77777777" w:rsidR="00DE529B" w:rsidRDefault="00DE529B" w:rsidP="00DE529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4F119A51" w14:textId="77777777" w:rsidR="00DE529B" w:rsidRDefault="00DE529B" w:rsidP="00DE529B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7159EBE4" w14:textId="77777777" w:rsidR="00DE529B" w:rsidRDefault="00DE529B" w:rsidP="00DE529B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21BB7B32" w14:textId="77777777" w:rsidR="00DE529B" w:rsidRDefault="00DE529B" w:rsidP="00DE529B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30720043" w14:textId="77777777" w:rsidR="00DE529B" w:rsidRDefault="00DE529B" w:rsidP="00DE529B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2080CEAD" w14:textId="77777777" w:rsidR="00DE529B" w:rsidRPr="00244922" w:rsidRDefault="00DE529B" w:rsidP="00DE529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</w:t>
      </w:r>
    </w:p>
    <w:p w14:paraId="08858F81" w14:textId="77777777" w:rsidR="00DE529B" w:rsidRDefault="00DE529B" w:rsidP="00DE529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06DEF460" w14:textId="77777777" w:rsidR="00DE529B" w:rsidRPr="00244922" w:rsidRDefault="00DE529B" w:rsidP="00DE529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3251B64E" w14:textId="77777777" w:rsidR="00DE529B" w:rsidRPr="00244922" w:rsidRDefault="00DE529B" w:rsidP="00DE529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03CBA75B" w14:textId="77777777" w:rsidR="00DE529B" w:rsidRPr="00484306" w:rsidRDefault="00DE529B" w:rsidP="00DE529B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4472C4" w:themeColor="accent1"/>
          <w:sz w:val="24"/>
          <w:szCs w:val="24"/>
        </w:rPr>
        <w:t>(add items as needed)</w:t>
      </w:r>
    </w:p>
    <w:p w14:paraId="36DFF971" w14:textId="77777777" w:rsidR="00DE529B" w:rsidRPr="001A74A9" w:rsidRDefault="00DE529B" w:rsidP="00DE529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</w:p>
    <w:p w14:paraId="49714469" w14:textId="77777777" w:rsidR="00DE529B" w:rsidRPr="001A74A9" w:rsidRDefault="00DE529B" w:rsidP="00DE529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195A3A40" w14:textId="77777777" w:rsidR="00DE529B" w:rsidRPr="004F19E6" w:rsidRDefault="00DE529B" w:rsidP="00DE529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4472C4" w:themeColor="accent1"/>
          <w:sz w:val="24"/>
          <w:szCs w:val="24"/>
        </w:rPr>
        <w:t>(add items as needed)</w:t>
      </w:r>
    </w:p>
    <w:p w14:paraId="35797561" w14:textId="77777777" w:rsidR="00DE529B" w:rsidRPr="00607E79" w:rsidRDefault="00DE529B" w:rsidP="00DE529B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>Principal’s Report</w:t>
      </w:r>
      <w:r>
        <w:rPr>
          <w:rFonts w:cs="Arial"/>
          <w:sz w:val="24"/>
          <w:szCs w:val="24"/>
        </w:rPr>
        <w:t>:  2019 Georgia Milestone Data Review</w:t>
      </w:r>
    </w:p>
    <w:p w14:paraId="0F98D2B2" w14:textId="77777777" w:rsidR="00DE529B" w:rsidRDefault="00DE529B" w:rsidP="00DE529B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rFonts w:cs="Arial"/>
          <w:sz w:val="24"/>
          <w:szCs w:val="24"/>
        </w:rPr>
        <w:sectPr w:rsidR="00DE529B" w:rsidSect="007F654F">
          <w:footerReference w:type="default" r:id="rId8"/>
          <w:pgSz w:w="12240" w:h="15840"/>
          <w:pgMar w:top="720" w:right="1440" w:bottom="720" w:left="1440" w:header="720" w:footer="720" w:gutter="0"/>
          <w:pgBorders w:offsetFrom="page">
            <w:top w:val="single" w:sz="36" w:space="24" w:color="4472C4" w:themeColor="accent1"/>
            <w:left w:val="single" w:sz="36" w:space="24" w:color="4472C4" w:themeColor="accent1"/>
            <w:bottom w:val="single" w:sz="36" w:space="24" w:color="4472C4" w:themeColor="accent1"/>
            <w:right w:val="single" w:sz="36" w:space="24" w:color="4472C4" w:themeColor="accent1"/>
          </w:pgBorders>
          <w:cols w:space="720"/>
          <w:docGrid w:linePitch="360"/>
        </w:sectPr>
      </w:pPr>
      <w:r w:rsidRPr="00607E79">
        <w:rPr>
          <w:rFonts w:cs="Arial"/>
          <w:sz w:val="24"/>
          <w:szCs w:val="24"/>
        </w:rPr>
        <w:t>Information Item 2</w:t>
      </w:r>
    </w:p>
    <w:p w14:paraId="74D7C2F0" w14:textId="77777777" w:rsidR="00DE529B" w:rsidRDefault="00DE529B" w:rsidP="00DE529B">
      <w:pPr>
        <w:sectPr w:rsidR="00DE529B" w:rsidSect="00C00CA8"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C9DAA84" w14:textId="77777777" w:rsidR="00A41FEF" w:rsidRDefault="00DE556E"/>
    <w:sectPr w:rsidR="00A41FEF" w:rsidSect="00BB3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0E2B4" w14:textId="77777777" w:rsidR="00DE556E" w:rsidRDefault="00DE556E">
      <w:pPr>
        <w:spacing w:after="0" w:line="240" w:lineRule="auto"/>
      </w:pPr>
      <w:r>
        <w:separator/>
      </w:r>
    </w:p>
  </w:endnote>
  <w:endnote w:type="continuationSeparator" w:id="0">
    <w:p w14:paraId="5F9E6AF9" w14:textId="77777777" w:rsidR="00DE556E" w:rsidRDefault="00DE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A414A" w14:textId="77777777" w:rsidR="00C00D1A" w:rsidRDefault="00DE556E">
    <w:pPr>
      <w:pStyle w:val="Footer"/>
    </w:pPr>
  </w:p>
  <w:p w14:paraId="0097931F" w14:textId="7534E3C7" w:rsidR="00C00D1A" w:rsidRPr="003D4900" w:rsidRDefault="00DE529B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DB59D1">
      <w:rPr>
        <w:noProof/>
        <w:sz w:val="18"/>
        <w:szCs w:val="18"/>
      </w:rPr>
      <w:t>9/3/2019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93043" w14:textId="77777777" w:rsidR="00DE19EA" w:rsidRDefault="00DE556E">
    <w:pPr>
      <w:pStyle w:val="Footer"/>
    </w:pPr>
  </w:p>
  <w:p w14:paraId="28CD2247" w14:textId="0F512365" w:rsidR="00DE19EA" w:rsidRPr="003D4900" w:rsidRDefault="00DE529B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DB59D1">
      <w:rPr>
        <w:noProof/>
        <w:sz w:val="18"/>
        <w:szCs w:val="18"/>
      </w:rPr>
      <w:t>9/3/2019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D4BEB" w14:textId="77777777" w:rsidR="00DE556E" w:rsidRDefault="00DE556E">
      <w:pPr>
        <w:spacing w:after="0" w:line="240" w:lineRule="auto"/>
      </w:pPr>
      <w:r>
        <w:separator/>
      </w:r>
    </w:p>
  </w:footnote>
  <w:footnote w:type="continuationSeparator" w:id="0">
    <w:p w14:paraId="2AC009D8" w14:textId="77777777" w:rsidR="00DE556E" w:rsidRDefault="00DE5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9B"/>
    <w:rsid w:val="00BB39C4"/>
    <w:rsid w:val="00DB59D1"/>
    <w:rsid w:val="00DC37CD"/>
    <w:rsid w:val="00DE529B"/>
    <w:rsid w:val="00DE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0D41DF"/>
  <w15:chartTrackingRefBased/>
  <w15:docId w15:val="{29505BE1-9B92-CC49-AB07-98CC58DE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529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29B"/>
    <w:pPr>
      <w:ind w:left="720"/>
      <w:contextualSpacing/>
    </w:pPr>
  </w:style>
  <w:style w:type="table" w:styleId="TableGrid">
    <w:name w:val="Table Grid"/>
    <w:basedOn w:val="TableNormal"/>
    <w:uiPriority w:val="39"/>
    <w:rsid w:val="00DE52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E5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29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2019-09-03T12:24:00Z</dcterms:created>
  <dcterms:modified xsi:type="dcterms:W3CDTF">2019-09-03T12:24:00Z</dcterms:modified>
</cp:coreProperties>
</file>